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89" w:rsidRPr="001D7BC2" w:rsidRDefault="00216389" w:rsidP="00216389">
      <w:pPr>
        <w:jc w:val="right"/>
        <w:rPr>
          <w:rFonts w:ascii="Times New Roman" w:hAnsi="Times New Roman" w:cs="Times New Roman"/>
        </w:rPr>
      </w:pPr>
    </w:p>
    <w:p w:rsidR="00832D6F" w:rsidRPr="001D7BC2" w:rsidRDefault="00832D6F">
      <w:pPr>
        <w:rPr>
          <w:rFonts w:ascii="Times New Roman" w:hAnsi="Times New Roman" w:cs="Times New Roman"/>
        </w:rPr>
      </w:pPr>
    </w:p>
    <w:p w:rsidR="006B30A4" w:rsidRPr="001D7BC2" w:rsidRDefault="006B30A4">
      <w:pPr>
        <w:rPr>
          <w:rFonts w:ascii="Times New Roman" w:hAnsi="Times New Roman" w:cs="Times New Roman"/>
        </w:rPr>
      </w:pPr>
    </w:p>
    <w:p w:rsidR="00216389" w:rsidRPr="006B30A4" w:rsidRDefault="00216389" w:rsidP="00216389">
      <w:pPr>
        <w:jc w:val="right"/>
        <w:rPr>
          <w:rFonts w:ascii="Times New Roman" w:hAnsi="Times New Roman" w:cs="Times New Roman"/>
          <w:sz w:val="24"/>
          <w:szCs w:val="24"/>
        </w:rPr>
      </w:pPr>
      <w:r w:rsidRPr="006B30A4">
        <w:rPr>
          <w:rFonts w:ascii="Times New Roman" w:hAnsi="Times New Roman" w:cs="Times New Roman"/>
          <w:sz w:val="24"/>
          <w:szCs w:val="24"/>
        </w:rPr>
        <w:t>Immenstadt im April 2020</w:t>
      </w:r>
    </w:p>
    <w:p w:rsidR="00216389" w:rsidRDefault="00216389">
      <w:pPr>
        <w:rPr>
          <w:rFonts w:ascii="Times New Roman" w:hAnsi="Times New Roman" w:cs="Times New Roman"/>
          <w:sz w:val="24"/>
          <w:szCs w:val="24"/>
        </w:rPr>
      </w:pPr>
    </w:p>
    <w:p w:rsidR="006B30A4" w:rsidRPr="006B30A4" w:rsidRDefault="006B30A4">
      <w:pPr>
        <w:rPr>
          <w:rFonts w:ascii="Times New Roman" w:hAnsi="Times New Roman" w:cs="Times New Roman"/>
          <w:sz w:val="24"/>
          <w:szCs w:val="24"/>
        </w:rPr>
      </w:pPr>
    </w:p>
    <w:p w:rsidR="00216389" w:rsidRDefault="00216389">
      <w:pPr>
        <w:rPr>
          <w:rFonts w:ascii="Times New Roman" w:hAnsi="Times New Roman" w:cs="Times New Roman"/>
          <w:sz w:val="24"/>
          <w:szCs w:val="24"/>
        </w:rPr>
      </w:pPr>
      <w:r w:rsidRPr="006B30A4">
        <w:rPr>
          <w:rFonts w:ascii="Times New Roman" w:hAnsi="Times New Roman" w:cs="Times New Roman"/>
          <w:sz w:val="24"/>
          <w:szCs w:val="24"/>
        </w:rPr>
        <w:t>Liebe Damen und Herren!</w:t>
      </w:r>
    </w:p>
    <w:p w:rsidR="00832D6F" w:rsidRPr="006B30A4" w:rsidRDefault="00832D6F">
      <w:pPr>
        <w:rPr>
          <w:rFonts w:ascii="Times New Roman" w:hAnsi="Times New Roman" w:cs="Times New Roman"/>
          <w:sz w:val="24"/>
          <w:szCs w:val="24"/>
        </w:rPr>
      </w:pPr>
    </w:p>
    <w:p w:rsidR="00216389" w:rsidRDefault="00216389" w:rsidP="00F22C48">
      <w:pPr>
        <w:jc w:val="both"/>
        <w:rPr>
          <w:rFonts w:ascii="Times New Roman" w:hAnsi="Times New Roman" w:cs="Times New Roman"/>
          <w:sz w:val="24"/>
          <w:szCs w:val="24"/>
        </w:rPr>
      </w:pPr>
      <w:r w:rsidRPr="006B30A4">
        <w:rPr>
          <w:rFonts w:ascii="Times New Roman" w:hAnsi="Times New Roman" w:cs="Times New Roman"/>
          <w:sz w:val="24"/>
          <w:szCs w:val="24"/>
        </w:rPr>
        <w:t xml:space="preserve">Am 9. April 1945 wurde Dietrich Bonhoeffer im Konzentrationslager Flossenbürg ermordet. </w:t>
      </w:r>
      <w:r w:rsidR="004F1569">
        <w:rPr>
          <w:rFonts w:ascii="Times New Roman" w:hAnsi="Times New Roman" w:cs="Times New Roman"/>
          <w:sz w:val="24"/>
          <w:szCs w:val="24"/>
        </w:rPr>
        <w:t>Am Palmsonntag wollten wir im Gottesdienst a</w:t>
      </w:r>
      <w:r w:rsidRPr="006B30A4">
        <w:rPr>
          <w:rFonts w:ascii="Times New Roman" w:hAnsi="Times New Roman" w:cs="Times New Roman"/>
          <w:sz w:val="24"/>
          <w:szCs w:val="24"/>
        </w:rPr>
        <w:t>n seinen 75. Todestag erinnern. Das ist nun nicht möglich, weil wir zu diesem Zeitpunkt noch nicht in der Kirche zusammenkommen dürfen.</w:t>
      </w:r>
      <w:r w:rsidR="004F1569">
        <w:rPr>
          <w:rFonts w:ascii="Times New Roman" w:hAnsi="Times New Roman" w:cs="Times New Roman"/>
          <w:sz w:val="24"/>
          <w:szCs w:val="24"/>
        </w:rPr>
        <w:br/>
      </w:r>
      <w:r w:rsidRPr="006B30A4">
        <w:rPr>
          <w:rFonts w:ascii="Times New Roman" w:hAnsi="Times New Roman" w:cs="Times New Roman"/>
          <w:sz w:val="24"/>
          <w:szCs w:val="24"/>
        </w:rPr>
        <w:t>So lassen wir Ihnen mit diesem Brief Gedanken und Gebete von Dietrich Bonhoeffer zukommen. Vielleicht können Sie Worte entdecken, die Ermutigung für den Alltag oder Kraft für den Glauben schenken.</w:t>
      </w:r>
    </w:p>
    <w:p w:rsidR="004F1569" w:rsidRDefault="004F1569" w:rsidP="00F22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jetzigem</w:t>
      </w:r>
      <w:r w:rsidR="00CC3685">
        <w:rPr>
          <w:rFonts w:ascii="Times New Roman" w:hAnsi="Times New Roman" w:cs="Times New Roman"/>
          <w:sz w:val="24"/>
          <w:szCs w:val="24"/>
        </w:rPr>
        <w:t xml:space="preserve"> Stand müssen mindestens bis zum 19. April alle Gottesdienste </w:t>
      </w:r>
      <w:r w:rsidR="004C1648">
        <w:rPr>
          <w:rFonts w:ascii="Times New Roman" w:hAnsi="Times New Roman" w:cs="Times New Roman"/>
          <w:sz w:val="24"/>
          <w:szCs w:val="24"/>
        </w:rPr>
        <w:t>und</w:t>
      </w:r>
      <w:r w:rsidR="00CC3685">
        <w:rPr>
          <w:rFonts w:ascii="Times New Roman" w:hAnsi="Times New Roman" w:cs="Times New Roman"/>
          <w:sz w:val="24"/>
          <w:szCs w:val="24"/>
        </w:rPr>
        <w:t xml:space="preserve"> Veranstaltungen ausfallen. Für diesen Zeitraum möchten wir Sie über Folgendes informieren</w:t>
      </w:r>
      <w:r w:rsidR="00B3696C">
        <w:rPr>
          <w:rFonts w:ascii="Times New Roman" w:hAnsi="Times New Roman" w:cs="Times New Roman"/>
          <w:sz w:val="24"/>
          <w:szCs w:val="24"/>
        </w:rPr>
        <w:t>:</w:t>
      </w:r>
    </w:p>
    <w:p w:rsidR="00B3696C" w:rsidRPr="00B3696C" w:rsidRDefault="00B3696C" w:rsidP="00F22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6C">
        <w:rPr>
          <w:rFonts w:ascii="Times New Roman" w:hAnsi="Times New Roman" w:cs="Times New Roman"/>
          <w:sz w:val="24"/>
          <w:szCs w:val="24"/>
        </w:rPr>
        <w:t xml:space="preserve">Die </w:t>
      </w:r>
      <w:r w:rsidRPr="004C1648">
        <w:rPr>
          <w:rFonts w:ascii="Times New Roman" w:hAnsi="Times New Roman" w:cs="Times New Roman"/>
          <w:b/>
          <w:sz w:val="24"/>
          <w:szCs w:val="24"/>
        </w:rPr>
        <w:t>Erlöserkirche</w:t>
      </w:r>
      <w:r w:rsidRPr="00B3696C">
        <w:rPr>
          <w:rFonts w:ascii="Times New Roman" w:hAnsi="Times New Roman" w:cs="Times New Roman"/>
          <w:sz w:val="24"/>
          <w:szCs w:val="24"/>
        </w:rPr>
        <w:t xml:space="preserve"> ist täglich von 8 - 20 Uhr zum persönlichen Gebet geöffnet. </w:t>
      </w:r>
    </w:p>
    <w:p w:rsidR="00B3696C" w:rsidRPr="00B3696C" w:rsidRDefault="00B3696C" w:rsidP="00F22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6C">
        <w:rPr>
          <w:rFonts w:ascii="Times New Roman" w:hAnsi="Times New Roman" w:cs="Times New Roman"/>
          <w:sz w:val="24"/>
          <w:szCs w:val="24"/>
        </w:rPr>
        <w:t xml:space="preserve">Dreimal täglich ertönt das </w:t>
      </w:r>
      <w:r w:rsidRPr="004C1648">
        <w:rPr>
          <w:rFonts w:ascii="Times New Roman" w:hAnsi="Times New Roman" w:cs="Times New Roman"/>
          <w:b/>
          <w:sz w:val="24"/>
          <w:szCs w:val="24"/>
        </w:rPr>
        <w:t>Gebetsläuten</w:t>
      </w:r>
      <w:r w:rsidR="004C1648">
        <w:rPr>
          <w:rFonts w:ascii="Times New Roman" w:hAnsi="Times New Roman" w:cs="Times New Roman"/>
          <w:sz w:val="24"/>
          <w:szCs w:val="24"/>
        </w:rPr>
        <w:t xml:space="preserve"> von der Erlöserkirche und der Nikolauskirche: </w:t>
      </w:r>
      <w:r w:rsidR="00F22C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1648">
        <w:rPr>
          <w:rFonts w:ascii="Times New Roman" w:hAnsi="Times New Roman" w:cs="Times New Roman"/>
          <w:sz w:val="24"/>
          <w:szCs w:val="24"/>
        </w:rPr>
        <w:t>um</w:t>
      </w:r>
      <w:r w:rsidR="00F22C48">
        <w:rPr>
          <w:rFonts w:ascii="Times New Roman" w:hAnsi="Times New Roman" w:cs="Times New Roman"/>
          <w:sz w:val="24"/>
          <w:szCs w:val="24"/>
        </w:rPr>
        <w:t xml:space="preserve"> </w:t>
      </w:r>
      <w:r w:rsidR="004C1648">
        <w:rPr>
          <w:rFonts w:ascii="Times New Roman" w:hAnsi="Times New Roman" w:cs="Times New Roman"/>
          <w:sz w:val="24"/>
          <w:szCs w:val="24"/>
        </w:rPr>
        <w:t>7 Uhr, 12 Uhr und 18 Uhr (nach Ostern um 19 Uhr)</w:t>
      </w:r>
      <w:r w:rsidR="00F22C4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B3696C">
        <w:rPr>
          <w:rFonts w:ascii="Times New Roman" w:hAnsi="Times New Roman" w:cs="Times New Roman"/>
          <w:sz w:val="24"/>
          <w:szCs w:val="24"/>
        </w:rPr>
        <w:t xml:space="preserve">Gemeinsame Gebetszeiten verbinden uns, auch wenn wir nicht persönlich zusammenkommen können. </w:t>
      </w:r>
    </w:p>
    <w:p w:rsidR="00B3696C" w:rsidRPr="00B3696C" w:rsidRDefault="00B3696C" w:rsidP="00F22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6C">
        <w:rPr>
          <w:rFonts w:ascii="Times New Roman" w:hAnsi="Times New Roman" w:cs="Times New Roman"/>
          <w:sz w:val="24"/>
          <w:szCs w:val="24"/>
        </w:rPr>
        <w:t xml:space="preserve">In der </w:t>
      </w:r>
      <w:r w:rsidRPr="004C1648">
        <w:rPr>
          <w:rFonts w:ascii="Times New Roman" w:hAnsi="Times New Roman" w:cs="Times New Roman"/>
          <w:b/>
          <w:sz w:val="24"/>
          <w:szCs w:val="24"/>
        </w:rPr>
        <w:t>Karwoche</w:t>
      </w:r>
      <w:r w:rsidRPr="00B3696C">
        <w:rPr>
          <w:rFonts w:ascii="Times New Roman" w:hAnsi="Times New Roman" w:cs="Times New Roman"/>
          <w:sz w:val="24"/>
          <w:szCs w:val="24"/>
        </w:rPr>
        <w:t xml:space="preserve"> finden Sie </w:t>
      </w:r>
      <w:r w:rsidR="004C1648">
        <w:rPr>
          <w:rFonts w:ascii="Times New Roman" w:hAnsi="Times New Roman" w:cs="Times New Roman"/>
          <w:sz w:val="24"/>
          <w:szCs w:val="24"/>
        </w:rPr>
        <w:t xml:space="preserve">in der Kirche </w:t>
      </w:r>
      <w:r w:rsidRPr="00B3696C">
        <w:rPr>
          <w:rFonts w:ascii="Times New Roman" w:hAnsi="Times New Roman" w:cs="Times New Roman"/>
          <w:sz w:val="24"/>
          <w:szCs w:val="24"/>
        </w:rPr>
        <w:t>den Weg zum Kreuz dargestellt. Täglich kommt ein Symbol und ein kurzer Text aus der Leidensgeschichte Jesu hinzu.</w:t>
      </w:r>
    </w:p>
    <w:p w:rsidR="00B3696C" w:rsidRDefault="00B3696C" w:rsidP="00F22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6C">
        <w:rPr>
          <w:rFonts w:ascii="Times New Roman" w:hAnsi="Times New Roman" w:cs="Times New Roman"/>
          <w:sz w:val="24"/>
          <w:szCs w:val="24"/>
        </w:rPr>
        <w:t xml:space="preserve">Am </w:t>
      </w:r>
      <w:r w:rsidRPr="004C1648">
        <w:rPr>
          <w:rFonts w:ascii="Times New Roman" w:hAnsi="Times New Roman" w:cs="Times New Roman"/>
          <w:b/>
          <w:sz w:val="24"/>
          <w:szCs w:val="24"/>
        </w:rPr>
        <w:t>Ostersonntag</w:t>
      </w:r>
      <w:r w:rsidRPr="00B3696C">
        <w:rPr>
          <w:rFonts w:ascii="Times New Roman" w:hAnsi="Times New Roman" w:cs="Times New Roman"/>
          <w:sz w:val="24"/>
          <w:szCs w:val="24"/>
        </w:rPr>
        <w:t xml:space="preserve"> wird ganztägig die neu entzündete Osterkerze brennen und kleine Osterkerzen werden zum Mitnehmen bereitliegen.</w:t>
      </w:r>
    </w:p>
    <w:p w:rsidR="000837DB" w:rsidRDefault="000837DB" w:rsidP="00F22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D6F" w:rsidRPr="006B30A4" w:rsidRDefault="00B3696C" w:rsidP="00F22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 können uns telefonisch erreichen und wir sind auch zum persönlichen Gespräch bereit.</w:t>
      </w:r>
    </w:p>
    <w:p w:rsidR="004C1648" w:rsidRDefault="00216389" w:rsidP="00F22C48">
      <w:pPr>
        <w:jc w:val="both"/>
        <w:rPr>
          <w:rFonts w:ascii="Times New Roman" w:hAnsi="Times New Roman" w:cs="Times New Roman"/>
          <w:sz w:val="24"/>
          <w:szCs w:val="24"/>
        </w:rPr>
      </w:pPr>
      <w:r w:rsidRPr="006B30A4">
        <w:rPr>
          <w:rFonts w:ascii="Times New Roman" w:hAnsi="Times New Roman" w:cs="Times New Roman"/>
          <w:sz w:val="24"/>
          <w:szCs w:val="24"/>
        </w:rPr>
        <w:t xml:space="preserve">Wir freuen uns, wenn wir uns wieder begegnen dürfen.  </w:t>
      </w:r>
    </w:p>
    <w:p w:rsidR="00216389" w:rsidRPr="006B30A4" w:rsidRDefault="00216389" w:rsidP="00F22C48">
      <w:pPr>
        <w:jc w:val="both"/>
        <w:rPr>
          <w:rFonts w:ascii="Times New Roman" w:hAnsi="Times New Roman" w:cs="Times New Roman"/>
          <w:sz w:val="24"/>
          <w:szCs w:val="24"/>
        </w:rPr>
      </w:pPr>
      <w:r w:rsidRPr="006B30A4">
        <w:rPr>
          <w:rFonts w:ascii="Times New Roman" w:hAnsi="Times New Roman" w:cs="Times New Roman"/>
          <w:sz w:val="24"/>
          <w:szCs w:val="24"/>
        </w:rPr>
        <w:t>Bis dahin sollen Sie behütet sein an Leib und Seele.</w:t>
      </w:r>
    </w:p>
    <w:p w:rsidR="00216389" w:rsidRPr="006B30A4" w:rsidRDefault="00216389" w:rsidP="00F22C48">
      <w:pPr>
        <w:jc w:val="both"/>
        <w:rPr>
          <w:rFonts w:ascii="Times New Roman" w:hAnsi="Times New Roman" w:cs="Times New Roman"/>
          <w:sz w:val="24"/>
          <w:szCs w:val="24"/>
        </w:rPr>
      </w:pPr>
      <w:r w:rsidRPr="006B30A4">
        <w:rPr>
          <w:rFonts w:ascii="Times New Roman" w:hAnsi="Times New Roman" w:cs="Times New Roman"/>
          <w:sz w:val="24"/>
          <w:szCs w:val="24"/>
        </w:rPr>
        <w:t>Mit lieben Grüßen</w:t>
      </w:r>
    </w:p>
    <w:p w:rsidR="00216389" w:rsidRPr="006B30A4" w:rsidRDefault="00216389" w:rsidP="00F22C48">
      <w:pPr>
        <w:jc w:val="both"/>
        <w:rPr>
          <w:rFonts w:ascii="Times New Roman" w:hAnsi="Times New Roman" w:cs="Times New Roman"/>
          <w:sz w:val="24"/>
          <w:szCs w:val="24"/>
        </w:rPr>
      </w:pPr>
      <w:r w:rsidRPr="006B30A4">
        <w:rPr>
          <w:rFonts w:ascii="Times New Roman" w:hAnsi="Times New Roman" w:cs="Times New Roman"/>
          <w:sz w:val="24"/>
          <w:szCs w:val="24"/>
        </w:rPr>
        <w:t>Ihre</w:t>
      </w:r>
    </w:p>
    <w:p w:rsidR="00216389" w:rsidRPr="006B30A4" w:rsidRDefault="00216389" w:rsidP="00F22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389" w:rsidRPr="006B30A4" w:rsidRDefault="00216389">
      <w:pPr>
        <w:rPr>
          <w:rFonts w:ascii="Times New Roman" w:hAnsi="Times New Roman" w:cs="Times New Roman"/>
          <w:sz w:val="24"/>
          <w:szCs w:val="24"/>
        </w:rPr>
      </w:pPr>
    </w:p>
    <w:p w:rsidR="00216389" w:rsidRDefault="00216389">
      <w:pPr>
        <w:rPr>
          <w:rFonts w:ascii="Times New Roman" w:hAnsi="Times New Roman" w:cs="Times New Roman"/>
          <w:sz w:val="24"/>
          <w:szCs w:val="24"/>
        </w:rPr>
      </w:pPr>
      <w:r w:rsidRPr="006B30A4">
        <w:rPr>
          <w:rFonts w:ascii="Times New Roman" w:hAnsi="Times New Roman" w:cs="Times New Roman"/>
          <w:sz w:val="24"/>
          <w:szCs w:val="24"/>
        </w:rPr>
        <w:t xml:space="preserve">Marlies und Ulrich </w:t>
      </w:r>
      <w:proofErr w:type="spellStart"/>
      <w:r w:rsidRPr="006B30A4">
        <w:rPr>
          <w:rFonts w:ascii="Times New Roman" w:hAnsi="Times New Roman" w:cs="Times New Roman"/>
          <w:sz w:val="24"/>
          <w:szCs w:val="24"/>
        </w:rPr>
        <w:t>Gampert</w:t>
      </w:r>
      <w:proofErr w:type="spellEnd"/>
    </w:p>
    <w:p w:rsidR="004F1569" w:rsidRDefault="004F1569">
      <w:pPr>
        <w:rPr>
          <w:rFonts w:ascii="Times New Roman" w:hAnsi="Times New Roman" w:cs="Times New Roman"/>
          <w:sz w:val="24"/>
          <w:szCs w:val="24"/>
        </w:rPr>
      </w:pPr>
    </w:p>
    <w:p w:rsidR="00B3696C" w:rsidRDefault="00B3696C">
      <w:pPr>
        <w:rPr>
          <w:rFonts w:ascii="Times New Roman" w:hAnsi="Times New Roman" w:cs="Times New Roman"/>
          <w:sz w:val="24"/>
          <w:szCs w:val="24"/>
        </w:rPr>
      </w:pPr>
    </w:p>
    <w:sectPr w:rsidR="00B3696C" w:rsidSect="000837DB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89"/>
    <w:rsid w:val="000837DB"/>
    <w:rsid w:val="001D7BC2"/>
    <w:rsid w:val="00216389"/>
    <w:rsid w:val="00486952"/>
    <w:rsid w:val="004C1648"/>
    <w:rsid w:val="004F1569"/>
    <w:rsid w:val="006B30A4"/>
    <w:rsid w:val="00832D6F"/>
    <w:rsid w:val="00B3696C"/>
    <w:rsid w:val="00CC3685"/>
    <w:rsid w:val="00E27D6E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BE86"/>
  <w15:chartTrackingRefBased/>
  <w15:docId w15:val="{60FE347B-E728-4F66-B1C2-A7203BEE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Happel</dc:creator>
  <cp:keywords/>
  <dc:description/>
  <cp:lastModifiedBy>Hartmut Happel</cp:lastModifiedBy>
  <cp:revision>2</cp:revision>
  <cp:lastPrinted>2020-04-01T09:07:00Z</cp:lastPrinted>
  <dcterms:created xsi:type="dcterms:W3CDTF">2020-03-31T08:22:00Z</dcterms:created>
  <dcterms:modified xsi:type="dcterms:W3CDTF">2020-04-01T09:08:00Z</dcterms:modified>
</cp:coreProperties>
</file>